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E4" w:rsidRDefault="005A16E4" w:rsidP="000312EC">
      <w:pPr>
        <w:jc w:val="center"/>
        <w:rPr>
          <w:b/>
          <w:bCs/>
          <w:sz w:val="24"/>
          <w:szCs w:val="24"/>
        </w:rPr>
      </w:pPr>
      <w:r>
        <w:rPr>
          <w:b/>
          <w:bCs/>
          <w:sz w:val="24"/>
          <w:szCs w:val="24"/>
        </w:rPr>
        <w:t>NORTH MILAM WSC</w:t>
      </w:r>
    </w:p>
    <w:p w:rsidR="005A16E4" w:rsidRPr="008F63E0" w:rsidRDefault="005A16E4">
      <w:pPr>
        <w:jc w:val="center"/>
        <w:rPr>
          <w:b/>
          <w:sz w:val="24"/>
          <w:szCs w:val="24"/>
        </w:rPr>
      </w:pPr>
      <w:r w:rsidRPr="008F63E0">
        <w:rPr>
          <w:b/>
          <w:sz w:val="24"/>
          <w:szCs w:val="24"/>
        </w:rPr>
        <w:t>BOARD OF DIRECTORS MEETING</w:t>
      </w:r>
    </w:p>
    <w:p w:rsidR="005A16E4" w:rsidRPr="00D11BCD" w:rsidRDefault="005A16E4" w:rsidP="001A15AA">
      <w:pPr>
        <w:jc w:val="center"/>
        <w:rPr>
          <w:b/>
          <w:sz w:val="24"/>
          <w:szCs w:val="24"/>
        </w:rPr>
      </w:pPr>
      <w:r>
        <w:rPr>
          <w:b/>
          <w:sz w:val="24"/>
          <w:szCs w:val="24"/>
        </w:rPr>
        <w:t>April 18, 2022</w:t>
      </w:r>
    </w:p>
    <w:p w:rsidR="005A16E4" w:rsidRDefault="005A16E4" w:rsidP="001A15AA">
      <w:pPr>
        <w:jc w:val="center"/>
        <w:rPr>
          <w:sz w:val="24"/>
          <w:szCs w:val="24"/>
        </w:rPr>
      </w:pPr>
    </w:p>
    <w:p w:rsidR="005A16E4" w:rsidRPr="00440CBA" w:rsidRDefault="005A16E4">
      <w:pPr>
        <w:rPr>
          <w:b/>
          <w:sz w:val="24"/>
          <w:szCs w:val="24"/>
          <w:highlight w:val="yellow"/>
          <w:u w:val="single"/>
        </w:rPr>
      </w:pPr>
      <w:r>
        <w:rPr>
          <w:sz w:val="24"/>
          <w:szCs w:val="24"/>
        </w:rPr>
        <w:t xml:space="preserve">Notice is hereby given that the North Milam Water Supply Corporations Board of Directors will meet </w:t>
      </w:r>
      <w:r>
        <w:rPr>
          <w:b/>
          <w:bCs/>
          <w:sz w:val="24"/>
          <w:szCs w:val="24"/>
          <w:highlight w:val="yellow"/>
          <w:u w:val="single"/>
        </w:rPr>
        <w:t>Monday</w:t>
      </w:r>
      <w:r>
        <w:rPr>
          <w:b/>
          <w:sz w:val="24"/>
          <w:szCs w:val="24"/>
          <w:highlight w:val="yellow"/>
          <w:u w:val="single"/>
        </w:rPr>
        <w:t>, April 18, 2022</w:t>
      </w:r>
      <w:r w:rsidRPr="007B3951">
        <w:rPr>
          <w:b/>
          <w:sz w:val="24"/>
          <w:szCs w:val="24"/>
          <w:highlight w:val="yellow"/>
          <w:u w:val="single"/>
        </w:rPr>
        <w:t xml:space="preserve"> </w:t>
      </w:r>
      <w:r>
        <w:rPr>
          <w:b/>
          <w:sz w:val="24"/>
          <w:szCs w:val="24"/>
          <w:highlight w:val="yellow"/>
          <w:u w:val="single"/>
        </w:rPr>
        <w:t>at 6:00 p.m. at the system office at D&amp;L Service Co. 462 W. FM 485, Cameron, Texas</w:t>
      </w:r>
      <w:r>
        <w:rPr>
          <w:sz w:val="24"/>
          <w:szCs w:val="24"/>
        </w:rPr>
        <w:t xml:space="preserve">.  The Board reserves the right to act on any information items.  Items to be presented: </w:t>
      </w:r>
    </w:p>
    <w:p w:rsidR="005A16E4" w:rsidRDefault="005A16E4" w:rsidP="00C92AC5">
      <w:pPr>
        <w:jc w:val="center"/>
        <w:rPr>
          <w:sz w:val="24"/>
          <w:szCs w:val="24"/>
        </w:rPr>
      </w:pPr>
    </w:p>
    <w:p w:rsidR="005A16E4" w:rsidRDefault="005A16E4" w:rsidP="00C92AC5">
      <w:pPr>
        <w:jc w:val="center"/>
        <w:rPr>
          <w:sz w:val="24"/>
          <w:szCs w:val="24"/>
        </w:rPr>
      </w:pPr>
      <w:r>
        <w:rPr>
          <w:sz w:val="24"/>
          <w:szCs w:val="24"/>
        </w:rPr>
        <w:t>AGENDA</w:t>
      </w:r>
    </w:p>
    <w:p w:rsidR="005A16E4" w:rsidRDefault="005A16E4" w:rsidP="00560676">
      <w:pPr>
        <w:spacing w:line="480" w:lineRule="auto"/>
        <w:rPr>
          <w:sz w:val="24"/>
          <w:szCs w:val="24"/>
        </w:rPr>
      </w:pPr>
      <w:r>
        <w:rPr>
          <w:sz w:val="24"/>
          <w:szCs w:val="24"/>
        </w:rPr>
        <w:tab/>
        <w:t>1.</w:t>
      </w:r>
      <w:r>
        <w:rPr>
          <w:sz w:val="24"/>
          <w:szCs w:val="24"/>
        </w:rPr>
        <w:tab/>
        <w:t>Call meeting to Order by presiding officer.</w:t>
      </w:r>
    </w:p>
    <w:p w:rsidR="005A16E4" w:rsidRDefault="005A16E4" w:rsidP="00560676">
      <w:pPr>
        <w:spacing w:line="480" w:lineRule="auto"/>
        <w:rPr>
          <w:sz w:val="24"/>
          <w:szCs w:val="24"/>
        </w:rPr>
      </w:pPr>
      <w:r>
        <w:rPr>
          <w:sz w:val="24"/>
          <w:szCs w:val="24"/>
        </w:rPr>
        <w:tab/>
        <w:t>2.</w:t>
      </w:r>
      <w:r>
        <w:rPr>
          <w:sz w:val="24"/>
          <w:szCs w:val="24"/>
        </w:rPr>
        <w:tab/>
        <w:t>Roll Call of Directors and establish a Quorum.</w:t>
      </w:r>
    </w:p>
    <w:p w:rsidR="005A16E4" w:rsidRDefault="005A16E4" w:rsidP="00560676">
      <w:pPr>
        <w:spacing w:line="480" w:lineRule="auto"/>
        <w:rPr>
          <w:sz w:val="24"/>
          <w:szCs w:val="24"/>
        </w:rPr>
      </w:pPr>
      <w:r>
        <w:rPr>
          <w:sz w:val="24"/>
          <w:szCs w:val="24"/>
        </w:rPr>
        <w:tab/>
        <w:t>3.</w:t>
      </w:r>
      <w:r>
        <w:rPr>
          <w:sz w:val="24"/>
          <w:szCs w:val="24"/>
        </w:rPr>
        <w:tab/>
        <w:t xml:space="preserve">Public Comment.   </w:t>
      </w:r>
    </w:p>
    <w:p w:rsidR="005A16E4" w:rsidRDefault="005A16E4" w:rsidP="00560676">
      <w:pPr>
        <w:spacing w:line="480" w:lineRule="auto"/>
        <w:ind w:left="1440" w:hanging="720"/>
        <w:rPr>
          <w:sz w:val="24"/>
          <w:szCs w:val="24"/>
        </w:rPr>
      </w:pPr>
      <w:r>
        <w:rPr>
          <w:sz w:val="24"/>
          <w:szCs w:val="24"/>
        </w:rPr>
        <w:t>4.</w:t>
      </w:r>
      <w:r>
        <w:rPr>
          <w:sz w:val="24"/>
          <w:szCs w:val="24"/>
        </w:rPr>
        <w:tab/>
        <w:t>Consent Agenda – Minutes of Previous Meetings &amp; Payment of Bills.</w:t>
      </w:r>
      <w:r>
        <w:rPr>
          <w:sz w:val="24"/>
          <w:szCs w:val="24"/>
        </w:rPr>
        <w:tab/>
      </w:r>
      <w:r>
        <w:rPr>
          <w:sz w:val="24"/>
          <w:szCs w:val="24"/>
        </w:rPr>
        <w:tab/>
      </w:r>
    </w:p>
    <w:p w:rsidR="005A16E4" w:rsidRDefault="005A16E4" w:rsidP="00560676">
      <w:pPr>
        <w:tabs>
          <w:tab w:val="num" w:pos="1350"/>
        </w:tabs>
        <w:spacing w:line="480" w:lineRule="auto"/>
        <w:ind w:left="1440" w:hanging="720"/>
        <w:rPr>
          <w:sz w:val="24"/>
          <w:szCs w:val="24"/>
        </w:rPr>
      </w:pPr>
      <w:r>
        <w:rPr>
          <w:sz w:val="24"/>
          <w:szCs w:val="24"/>
        </w:rPr>
        <w:t>5.</w:t>
      </w:r>
      <w:r>
        <w:rPr>
          <w:sz w:val="24"/>
          <w:szCs w:val="24"/>
        </w:rPr>
        <w:tab/>
      </w:r>
      <w:r>
        <w:rPr>
          <w:sz w:val="24"/>
          <w:szCs w:val="24"/>
        </w:rPr>
        <w:tab/>
        <w:t xml:space="preserve">Discuss/Review – Financial Statements and Adjustment Report. </w:t>
      </w:r>
    </w:p>
    <w:p w:rsidR="005A16E4" w:rsidRDefault="005A16E4" w:rsidP="00F936C6">
      <w:pPr>
        <w:tabs>
          <w:tab w:val="num" w:pos="1350"/>
        </w:tabs>
        <w:spacing w:line="480" w:lineRule="auto"/>
        <w:ind w:left="1440" w:hanging="720"/>
        <w:rPr>
          <w:sz w:val="24"/>
          <w:szCs w:val="24"/>
        </w:rPr>
      </w:pPr>
      <w:r>
        <w:rPr>
          <w:sz w:val="24"/>
          <w:szCs w:val="24"/>
        </w:rPr>
        <w:t>6.</w:t>
      </w:r>
      <w:r>
        <w:rPr>
          <w:sz w:val="24"/>
          <w:szCs w:val="24"/>
        </w:rPr>
        <w:tab/>
        <w:t xml:space="preserve"> </w:t>
      </w:r>
      <w:r>
        <w:rPr>
          <w:sz w:val="24"/>
          <w:szCs w:val="24"/>
        </w:rPr>
        <w:tab/>
        <w:t>Discuss/Action – Operator’s report.</w:t>
      </w:r>
    </w:p>
    <w:p w:rsidR="005A16E4" w:rsidRDefault="005A16E4" w:rsidP="00560676">
      <w:pPr>
        <w:tabs>
          <w:tab w:val="num" w:pos="1350"/>
        </w:tabs>
        <w:spacing w:line="480" w:lineRule="auto"/>
        <w:ind w:left="1440" w:hanging="720"/>
        <w:rPr>
          <w:sz w:val="24"/>
          <w:szCs w:val="24"/>
        </w:rPr>
      </w:pPr>
      <w:r>
        <w:rPr>
          <w:sz w:val="24"/>
          <w:szCs w:val="24"/>
        </w:rPr>
        <w:t>7.</w:t>
      </w:r>
      <w:r>
        <w:rPr>
          <w:sz w:val="24"/>
          <w:szCs w:val="24"/>
        </w:rPr>
        <w:tab/>
        <w:t xml:space="preserve"> </w:t>
      </w:r>
      <w:r>
        <w:rPr>
          <w:sz w:val="24"/>
          <w:szCs w:val="24"/>
        </w:rPr>
        <w:tab/>
        <w:t>Discuss/Action – Grants for Generators.</w:t>
      </w:r>
    </w:p>
    <w:p w:rsidR="005A16E4" w:rsidRDefault="005A16E4" w:rsidP="00560676">
      <w:pPr>
        <w:tabs>
          <w:tab w:val="num" w:pos="1350"/>
        </w:tabs>
        <w:spacing w:line="480" w:lineRule="auto"/>
        <w:ind w:left="1440" w:hanging="720"/>
        <w:rPr>
          <w:sz w:val="24"/>
          <w:szCs w:val="24"/>
        </w:rPr>
      </w:pPr>
      <w:r>
        <w:rPr>
          <w:sz w:val="24"/>
          <w:szCs w:val="24"/>
        </w:rPr>
        <w:t>8.</w:t>
      </w:r>
      <w:r>
        <w:rPr>
          <w:sz w:val="24"/>
          <w:szCs w:val="24"/>
        </w:rPr>
        <w:tab/>
      </w:r>
      <w:r>
        <w:rPr>
          <w:sz w:val="24"/>
          <w:szCs w:val="24"/>
        </w:rPr>
        <w:tab/>
        <w:t>Discuss/Action –</w:t>
      </w:r>
      <w:r w:rsidRPr="002D0ADF">
        <w:rPr>
          <w:sz w:val="24"/>
          <w:szCs w:val="24"/>
        </w:rPr>
        <w:t xml:space="preserve"> </w:t>
      </w:r>
      <w:r>
        <w:rPr>
          <w:sz w:val="24"/>
          <w:szCs w:val="24"/>
        </w:rPr>
        <w:t>Upsizing of waterline to Ben Arnold Ranches on CR 134.</w:t>
      </w:r>
    </w:p>
    <w:p w:rsidR="005A16E4" w:rsidRDefault="005A16E4" w:rsidP="00560676">
      <w:pPr>
        <w:tabs>
          <w:tab w:val="num" w:pos="1350"/>
        </w:tabs>
        <w:spacing w:line="480" w:lineRule="auto"/>
        <w:ind w:left="1440" w:hanging="720"/>
        <w:rPr>
          <w:sz w:val="24"/>
          <w:szCs w:val="24"/>
        </w:rPr>
      </w:pPr>
      <w:r>
        <w:rPr>
          <w:sz w:val="24"/>
          <w:szCs w:val="24"/>
        </w:rPr>
        <w:t>9.</w:t>
      </w:r>
      <w:r>
        <w:rPr>
          <w:sz w:val="24"/>
          <w:szCs w:val="24"/>
        </w:rPr>
        <w:tab/>
      </w:r>
      <w:r>
        <w:rPr>
          <w:sz w:val="24"/>
          <w:szCs w:val="24"/>
        </w:rPr>
        <w:tab/>
        <w:t>Discuss/Action – Replace waterline to the Kilgore/Skala  meters.</w:t>
      </w:r>
    </w:p>
    <w:p w:rsidR="005A16E4" w:rsidRDefault="005A16E4" w:rsidP="002D0ADF">
      <w:pPr>
        <w:tabs>
          <w:tab w:val="num" w:pos="1350"/>
        </w:tabs>
        <w:spacing w:line="480" w:lineRule="auto"/>
        <w:ind w:left="1440" w:hanging="720"/>
        <w:rPr>
          <w:sz w:val="24"/>
          <w:szCs w:val="24"/>
        </w:rPr>
      </w:pPr>
      <w:r>
        <w:rPr>
          <w:sz w:val="24"/>
          <w:szCs w:val="24"/>
        </w:rPr>
        <w:t xml:space="preserve">10. </w:t>
      </w:r>
      <w:r>
        <w:rPr>
          <w:sz w:val="24"/>
          <w:szCs w:val="24"/>
        </w:rPr>
        <w:tab/>
      </w:r>
      <w:r>
        <w:rPr>
          <w:sz w:val="24"/>
          <w:szCs w:val="24"/>
        </w:rPr>
        <w:tab/>
        <w:t>Discuss/Action – Repair or replace MIOX building.</w:t>
      </w:r>
    </w:p>
    <w:p w:rsidR="005A16E4" w:rsidRDefault="005A16E4" w:rsidP="00560676">
      <w:pPr>
        <w:tabs>
          <w:tab w:val="num" w:pos="1350"/>
        </w:tabs>
        <w:spacing w:line="480" w:lineRule="auto"/>
        <w:ind w:left="1440" w:hanging="720"/>
        <w:rPr>
          <w:sz w:val="24"/>
          <w:szCs w:val="24"/>
        </w:rPr>
      </w:pPr>
      <w:r>
        <w:rPr>
          <w:sz w:val="24"/>
          <w:szCs w:val="24"/>
        </w:rPr>
        <w:t>11.</w:t>
      </w:r>
      <w:r>
        <w:rPr>
          <w:sz w:val="24"/>
          <w:szCs w:val="24"/>
        </w:rPr>
        <w:tab/>
      </w:r>
      <w:r>
        <w:rPr>
          <w:sz w:val="24"/>
          <w:szCs w:val="24"/>
        </w:rPr>
        <w:tab/>
        <w:t>Discuss/Action – Adjournment of meeting.</w:t>
      </w:r>
    </w:p>
    <w:p w:rsidR="005A16E4" w:rsidRDefault="005A16E4" w:rsidP="002D4D68">
      <w:pPr>
        <w:pStyle w:val="FootnoteText"/>
        <w:ind w:left="180" w:hanging="180"/>
        <w:rPr>
          <w:color w:val="000000"/>
          <w:sz w:val="16"/>
          <w:szCs w:val="16"/>
        </w:rPr>
      </w:pPr>
      <w:r>
        <w:rPr>
          <w:color w:val="000000"/>
          <w:sz w:val="16"/>
          <w:szCs w:val="16"/>
        </w:rPr>
        <w:t xml:space="preserve"> </w:t>
      </w: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Default="005A16E4" w:rsidP="002D4D68">
      <w:pPr>
        <w:pStyle w:val="FootnoteText"/>
        <w:ind w:left="180" w:hanging="180"/>
        <w:rPr>
          <w:color w:val="000000"/>
          <w:sz w:val="16"/>
          <w:szCs w:val="16"/>
        </w:rPr>
      </w:pPr>
    </w:p>
    <w:p w:rsidR="005A16E4" w:rsidRPr="00900A38" w:rsidRDefault="005A16E4" w:rsidP="002D4D68">
      <w:pPr>
        <w:pStyle w:val="FootnoteText"/>
        <w:ind w:left="180" w:hanging="180"/>
        <w:rPr>
          <w:sz w:val="16"/>
          <w:szCs w:val="16"/>
        </w:rPr>
      </w:pPr>
      <w:r>
        <w:rPr>
          <w:color w:val="000000"/>
          <w:sz w:val="16"/>
          <w:szCs w:val="16"/>
        </w:rPr>
        <w:t xml:space="preserve">   </w:t>
      </w:r>
      <w:r w:rsidRPr="00900A38">
        <w:rPr>
          <w:color w:val="000000"/>
          <w:sz w:val="16"/>
          <w:szCs w:val="16"/>
        </w:rPr>
        <w:t xml:space="preserve">The </w:t>
      </w:r>
      <w:r>
        <w:rPr>
          <w:color w:val="000000"/>
          <w:sz w:val="16"/>
          <w:szCs w:val="16"/>
        </w:rPr>
        <w:t>North Milam Water Supply Corporation</w:t>
      </w:r>
      <w:r w:rsidRPr="00900A38">
        <w:rPr>
          <w:color w:val="000000"/>
          <w:sz w:val="16"/>
          <w:szCs w:val="16"/>
        </w:rPr>
        <w:t xml:space="preserve"> is committed to compliance with the Americans with Disabilities Act (ADA).  Reasonable accommodations and equal opportunity for effective communications will be provided upon request.  Please contact the </w:t>
      </w:r>
      <w:r>
        <w:rPr>
          <w:color w:val="000000"/>
          <w:sz w:val="16"/>
          <w:szCs w:val="16"/>
        </w:rPr>
        <w:t>Corporation</w:t>
      </w:r>
      <w:r w:rsidRPr="00900A38">
        <w:rPr>
          <w:color w:val="000000"/>
          <w:sz w:val="16"/>
          <w:szCs w:val="16"/>
        </w:rPr>
        <w:t xml:space="preserve"> of</w:t>
      </w:r>
      <w:r>
        <w:rPr>
          <w:color w:val="000000"/>
          <w:sz w:val="16"/>
          <w:szCs w:val="16"/>
        </w:rPr>
        <w:t>fice at 254-697-4016</w:t>
      </w:r>
      <w:r w:rsidRPr="00900A38">
        <w:rPr>
          <w:color w:val="000000"/>
          <w:sz w:val="16"/>
          <w:szCs w:val="16"/>
        </w:rPr>
        <w:t xml:space="preserve"> at least 24 hours in advance if accommodation is needed.</w:t>
      </w:r>
    </w:p>
    <w:p w:rsidR="005A16E4" w:rsidRDefault="005A16E4" w:rsidP="002D4D68">
      <w:pPr>
        <w:pStyle w:val="FootnoteText"/>
        <w:ind w:left="180" w:hanging="180"/>
        <w:rPr>
          <w:sz w:val="16"/>
          <w:szCs w:val="16"/>
        </w:rPr>
      </w:pPr>
    </w:p>
    <w:p w:rsidR="005A16E4" w:rsidRDefault="005A16E4" w:rsidP="002D4D68">
      <w:pPr>
        <w:pStyle w:val="FootnoteText"/>
        <w:ind w:left="180" w:hanging="180"/>
        <w:rPr>
          <w:color w:val="000000"/>
          <w:sz w:val="16"/>
          <w:szCs w:val="16"/>
        </w:rPr>
      </w:pPr>
      <w:r>
        <w:rPr>
          <w:color w:val="000000"/>
          <w:sz w:val="16"/>
          <w:szCs w:val="16"/>
        </w:rPr>
        <w:tab/>
      </w:r>
      <w:r w:rsidRPr="00900A38">
        <w:rPr>
          <w:color w:val="000000"/>
          <w:sz w:val="16"/>
          <w:szCs w:val="16"/>
        </w:rPr>
        <w:t>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w:t>
      </w:r>
    </w:p>
    <w:p w:rsidR="005A16E4" w:rsidRDefault="005A16E4" w:rsidP="002611C9">
      <w:pPr>
        <w:pStyle w:val="FootnoteText"/>
        <w:ind w:left="180" w:hanging="180"/>
        <w:rPr>
          <w:sz w:val="16"/>
          <w:szCs w:val="16"/>
        </w:rPr>
      </w:pPr>
      <w:r>
        <w:rPr>
          <w:sz w:val="16"/>
          <w:szCs w:val="16"/>
        </w:rPr>
        <w:tab/>
      </w:r>
    </w:p>
    <w:p w:rsidR="005A16E4" w:rsidRPr="00F4622B" w:rsidRDefault="005A16E4" w:rsidP="002611C9">
      <w:pPr>
        <w:pStyle w:val="FootnoteText"/>
        <w:ind w:left="180" w:hanging="180"/>
        <w:rPr>
          <w:sz w:val="16"/>
          <w:szCs w:val="16"/>
        </w:rPr>
      </w:pPr>
      <w:r>
        <w:rPr>
          <w:sz w:val="16"/>
          <w:szCs w:val="16"/>
        </w:rPr>
        <w:tab/>
      </w:r>
      <w:r w:rsidRPr="00F4622B">
        <w:rPr>
          <w:sz w:val="16"/>
          <w:szCs w:val="16"/>
        </w:rPr>
        <w:t>Public comments will be limited to three (3) minutes from each individual desiring to speak.  The public comment period will be limited to one hour.  Board members are prohibited by law from discussing matters presented under this item, except for placement on a future agenda.</w:t>
      </w:r>
    </w:p>
    <w:sectPr w:rsidR="005A16E4" w:rsidRPr="00F4622B" w:rsidSect="0015310D">
      <w:footerReference w:type="default" r:id="rId7"/>
      <w:pgSz w:w="12240" w:h="15840"/>
      <w:pgMar w:top="720" w:right="720" w:bottom="720" w:left="720" w:header="590" w:footer="821"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6E4" w:rsidRDefault="005A16E4" w:rsidP="004774D9">
      <w:r>
        <w:separator/>
      </w:r>
    </w:p>
  </w:endnote>
  <w:endnote w:type="continuationSeparator" w:id="0">
    <w:p w:rsidR="005A16E4" w:rsidRDefault="005A16E4" w:rsidP="00477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E4" w:rsidRDefault="005A16E4" w:rsidP="00BD4CA1">
    <w:pPr>
      <w:pStyle w:val="Footer"/>
      <w:tabs>
        <w:tab w:val="clear" w:pos="4680"/>
        <w:tab w:val="clear" w:pos="9360"/>
        <w:tab w:val="center" w:pos="5400"/>
        <w:tab w:val="right" w:pos="10800"/>
      </w:tabs>
      <w:jc w:val="center"/>
    </w:pPr>
    <w:r>
      <w:rPr>
        <w:i/>
      </w:rPr>
      <w:t>“This Institution is an equal opportunity provider.”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6E4" w:rsidRDefault="005A16E4" w:rsidP="004774D9">
      <w:r>
        <w:separator/>
      </w:r>
    </w:p>
  </w:footnote>
  <w:footnote w:type="continuationSeparator" w:id="0">
    <w:p w:rsidR="005A16E4" w:rsidRDefault="005A16E4" w:rsidP="00477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3079"/>
    <w:multiLevelType w:val="hybridMultilevel"/>
    <w:tmpl w:val="5CF801AA"/>
    <w:lvl w:ilvl="0" w:tplc="AD60D25C">
      <w:start w:val="5"/>
      <w:numFmt w:val="decimal"/>
      <w:lvlText w:val="%1."/>
      <w:lvlJc w:val="left"/>
      <w:pPr>
        <w:tabs>
          <w:tab w:val="num" w:pos="1440"/>
        </w:tabs>
        <w:ind w:left="1440" w:hanging="720"/>
      </w:pPr>
      <w:rPr>
        <w:rFonts w:cs="Times New Roman" w:hint="default"/>
      </w:rPr>
    </w:lvl>
    <w:lvl w:ilvl="1" w:tplc="D65C0CB2">
      <w:start w:val="1"/>
      <w:numFmt w:val="lowerLetter"/>
      <w:lvlText w:val="%2."/>
      <w:lvlJc w:val="left"/>
      <w:pPr>
        <w:tabs>
          <w:tab w:val="num" w:pos="1800"/>
        </w:tabs>
        <w:ind w:left="1800" w:hanging="360"/>
      </w:pPr>
      <w:rPr>
        <w:rFonts w:cs="Times New Roman" w:hint="default"/>
      </w:rPr>
    </w:lvl>
    <w:lvl w:ilvl="2" w:tplc="33B4DEEC">
      <w:start w:val="2"/>
      <w:numFmt w:val="low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A0E7B11"/>
    <w:multiLevelType w:val="hybridMultilevel"/>
    <w:tmpl w:val="683C21A2"/>
    <w:lvl w:ilvl="0" w:tplc="CDB8A618">
      <w:start w:val="8"/>
      <w:numFmt w:val="decimal"/>
      <w:lvlText w:val="%1."/>
      <w:lvlJc w:val="left"/>
      <w:pPr>
        <w:tabs>
          <w:tab w:val="num" w:pos="1440"/>
        </w:tabs>
        <w:ind w:left="1440" w:hanging="720"/>
      </w:pPr>
      <w:rPr>
        <w:rFonts w:cs="Times New Roman" w:hint="default"/>
      </w:rPr>
    </w:lvl>
    <w:lvl w:ilvl="1" w:tplc="BD40B31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82F4B05"/>
    <w:multiLevelType w:val="hybridMultilevel"/>
    <w:tmpl w:val="96387C16"/>
    <w:lvl w:ilvl="0" w:tplc="07106802">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30AA25D4"/>
    <w:multiLevelType w:val="hybridMultilevel"/>
    <w:tmpl w:val="E7AEC18C"/>
    <w:lvl w:ilvl="0" w:tplc="D43225DC">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4755525A"/>
    <w:multiLevelType w:val="hybridMultilevel"/>
    <w:tmpl w:val="D466075A"/>
    <w:lvl w:ilvl="0" w:tplc="B080CE10">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49312988"/>
    <w:multiLevelType w:val="hybridMultilevel"/>
    <w:tmpl w:val="791E0F5A"/>
    <w:lvl w:ilvl="0" w:tplc="9DC04042">
      <w:start w:val="1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4A112AFE"/>
    <w:multiLevelType w:val="hybridMultilevel"/>
    <w:tmpl w:val="78583346"/>
    <w:lvl w:ilvl="0" w:tplc="20EC417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A2A68C5"/>
    <w:multiLevelType w:val="hybridMultilevel"/>
    <w:tmpl w:val="64A6C936"/>
    <w:lvl w:ilvl="0" w:tplc="51CEDE86">
      <w:start w:val="9"/>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8">
    <w:nsid w:val="5D985DE2"/>
    <w:multiLevelType w:val="hybridMultilevel"/>
    <w:tmpl w:val="CF3A8E6E"/>
    <w:lvl w:ilvl="0" w:tplc="F106F30C">
      <w:start w:val="1"/>
      <w:numFmt w:val="bullet"/>
      <w:lvlText w:val=""/>
      <w:lvlJc w:val="left"/>
      <w:pPr>
        <w:tabs>
          <w:tab w:val="num" w:pos="1080"/>
        </w:tabs>
        <w:ind w:left="1080" w:hanging="360"/>
      </w:pPr>
      <w:rPr>
        <w:rFonts w:ascii="Symbol" w:hAnsi="Symbol" w:hint="default"/>
        <w:b w:val="0"/>
        <w:i w:val="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66DB3B28"/>
    <w:multiLevelType w:val="hybridMultilevel"/>
    <w:tmpl w:val="F3D02988"/>
    <w:lvl w:ilvl="0" w:tplc="D3946F90">
      <w:start w:val="12"/>
      <w:numFmt w:val="decimal"/>
      <w:lvlText w:val="%1."/>
      <w:lvlJc w:val="left"/>
      <w:pPr>
        <w:tabs>
          <w:tab w:val="num" w:pos="1440"/>
        </w:tabs>
        <w:ind w:left="1440" w:hanging="720"/>
      </w:pPr>
      <w:rPr>
        <w:rFonts w:cs="Times New Roman" w:hint="default"/>
      </w:rPr>
    </w:lvl>
    <w:lvl w:ilvl="1" w:tplc="A90239DC">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74C31DEA"/>
    <w:multiLevelType w:val="hybridMultilevel"/>
    <w:tmpl w:val="4D3AF9BC"/>
    <w:lvl w:ilvl="0" w:tplc="B5D6419C">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7F5704F2"/>
    <w:multiLevelType w:val="hybridMultilevel"/>
    <w:tmpl w:val="B310FF0E"/>
    <w:lvl w:ilvl="0" w:tplc="D65C0CB2">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2"/>
  </w:num>
  <w:num w:numId="4">
    <w:abstractNumId w:val="0"/>
  </w:num>
  <w:num w:numId="5">
    <w:abstractNumId w:val="1"/>
  </w:num>
  <w:num w:numId="6">
    <w:abstractNumId w:val="11"/>
  </w:num>
  <w:num w:numId="7">
    <w:abstractNumId w:val="7"/>
  </w:num>
  <w:num w:numId="8">
    <w:abstractNumId w:val="9"/>
  </w:num>
  <w:num w:numId="9">
    <w:abstractNumId w:val="5"/>
  </w:num>
  <w:num w:numId="10">
    <w:abstractNumId w:val="8"/>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0A3FD0"/>
    <w:rsid w:val="00002014"/>
    <w:rsid w:val="00003888"/>
    <w:rsid w:val="00014FF7"/>
    <w:rsid w:val="00020999"/>
    <w:rsid w:val="0002679C"/>
    <w:rsid w:val="00030EA3"/>
    <w:rsid w:val="000312EC"/>
    <w:rsid w:val="00032E77"/>
    <w:rsid w:val="000416A7"/>
    <w:rsid w:val="00044CD5"/>
    <w:rsid w:val="0005142F"/>
    <w:rsid w:val="0005599C"/>
    <w:rsid w:val="00055AB1"/>
    <w:rsid w:val="000775FF"/>
    <w:rsid w:val="000807E4"/>
    <w:rsid w:val="00081B54"/>
    <w:rsid w:val="00084A44"/>
    <w:rsid w:val="00085D5D"/>
    <w:rsid w:val="000938C4"/>
    <w:rsid w:val="00096CE3"/>
    <w:rsid w:val="000A1199"/>
    <w:rsid w:val="000A2C15"/>
    <w:rsid w:val="000A3FD0"/>
    <w:rsid w:val="000A5D3A"/>
    <w:rsid w:val="000A5F99"/>
    <w:rsid w:val="000D2FC8"/>
    <w:rsid w:val="000D5B15"/>
    <w:rsid w:val="00103F1F"/>
    <w:rsid w:val="0011186D"/>
    <w:rsid w:val="001122A3"/>
    <w:rsid w:val="001160C4"/>
    <w:rsid w:val="00116345"/>
    <w:rsid w:val="00125D1D"/>
    <w:rsid w:val="00126D77"/>
    <w:rsid w:val="00141F21"/>
    <w:rsid w:val="0014210A"/>
    <w:rsid w:val="00151F76"/>
    <w:rsid w:val="0015310D"/>
    <w:rsid w:val="00171026"/>
    <w:rsid w:val="00174B8C"/>
    <w:rsid w:val="00176114"/>
    <w:rsid w:val="001837D0"/>
    <w:rsid w:val="001A15AA"/>
    <w:rsid w:val="001A182C"/>
    <w:rsid w:val="001A570C"/>
    <w:rsid w:val="001B62E1"/>
    <w:rsid w:val="001C3895"/>
    <w:rsid w:val="001C708A"/>
    <w:rsid w:val="001C7294"/>
    <w:rsid w:val="001D5D58"/>
    <w:rsid w:val="001D6F8F"/>
    <w:rsid w:val="001E2E0B"/>
    <w:rsid w:val="001F0F5A"/>
    <w:rsid w:val="001F226F"/>
    <w:rsid w:val="001F7AFB"/>
    <w:rsid w:val="0020512A"/>
    <w:rsid w:val="00210039"/>
    <w:rsid w:val="00213472"/>
    <w:rsid w:val="0023045C"/>
    <w:rsid w:val="0024018E"/>
    <w:rsid w:val="0024562F"/>
    <w:rsid w:val="0026049E"/>
    <w:rsid w:val="002611C9"/>
    <w:rsid w:val="00274D39"/>
    <w:rsid w:val="002824C7"/>
    <w:rsid w:val="00286A47"/>
    <w:rsid w:val="00290D89"/>
    <w:rsid w:val="0029437C"/>
    <w:rsid w:val="002A6190"/>
    <w:rsid w:val="002B5252"/>
    <w:rsid w:val="002B777F"/>
    <w:rsid w:val="002B7A03"/>
    <w:rsid w:val="002C68B6"/>
    <w:rsid w:val="002D0ADF"/>
    <w:rsid w:val="002D2368"/>
    <w:rsid w:val="002D4A1B"/>
    <w:rsid w:val="002D4D68"/>
    <w:rsid w:val="002E3EA4"/>
    <w:rsid w:val="002E452E"/>
    <w:rsid w:val="002E4876"/>
    <w:rsid w:val="00305129"/>
    <w:rsid w:val="00311105"/>
    <w:rsid w:val="00333040"/>
    <w:rsid w:val="00336B20"/>
    <w:rsid w:val="00340FC2"/>
    <w:rsid w:val="003435B3"/>
    <w:rsid w:val="00345B14"/>
    <w:rsid w:val="0034670B"/>
    <w:rsid w:val="0035787B"/>
    <w:rsid w:val="00363279"/>
    <w:rsid w:val="00365218"/>
    <w:rsid w:val="0038045B"/>
    <w:rsid w:val="0038252B"/>
    <w:rsid w:val="0038439C"/>
    <w:rsid w:val="003865CB"/>
    <w:rsid w:val="00387075"/>
    <w:rsid w:val="003A1082"/>
    <w:rsid w:val="003A4427"/>
    <w:rsid w:val="003A6D7B"/>
    <w:rsid w:val="003B2604"/>
    <w:rsid w:val="003B2A0B"/>
    <w:rsid w:val="003B52DA"/>
    <w:rsid w:val="003B6EA7"/>
    <w:rsid w:val="003C4B6E"/>
    <w:rsid w:val="003C611A"/>
    <w:rsid w:val="003C7E4E"/>
    <w:rsid w:val="003D6E46"/>
    <w:rsid w:val="003E49D2"/>
    <w:rsid w:val="003E64F8"/>
    <w:rsid w:val="003F359D"/>
    <w:rsid w:val="00401AED"/>
    <w:rsid w:val="00402435"/>
    <w:rsid w:val="004108AC"/>
    <w:rsid w:val="00411B7A"/>
    <w:rsid w:val="00422FFB"/>
    <w:rsid w:val="00423050"/>
    <w:rsid w:val="004272FD"/>
    <w:rsid w:val="0043057A"/>
    <w:rsid w:val="004310EF"/>
    <w:rsid w:val="00440382"/>
    <w:rsid w:val="00440CA0"/>
    <w:rsid w:val="00440CBA"/>
    <w:rsid w:val="004413F5"/>
    <w:rsid w:val="00451FC7"/>
    <w:rsid w:val="00455E58"/>
    <w:rsid w:val="0046631F"/>
    <w:rsid w:val="004709C2"/>
    <w:rsid w:val="00474C7F"/>
    <w:rsid w:val="004774D9"/>
    <w:rsid w:val="00481F59"/>
    <w:rsid w:val="004823A8"/>
    <w:rsid w:val="00482C68"/>
    <w:rsid w:val="00484A5B"/>
    <w:rsid w:val="004933BD"/>
    <w:rsid w:val="00493F72"/>
    <w:rsid w:val="00494DA9"/>
    <w:rsid w:val="00496EFE"/>
    <w:rsid w:val="004979A9"/>
    <w:rsid w:val="004B33A9"/>
    <w:rsid w:val="004C66FA"/>
    <w:rsid w:val="004C7C32"/>
    <w:rsid w:val="004D2022"/>
    <w:rsid w:val="00511684"/>
    <w:rsid w:val="00527842"/>
    <w:rsid w:val="005342C1"/>
    <w:rsid w:val="005354A4"/>
    <w:rsid w:val="00537BEF"/>
    <w:rsid w:val="0054262A"/>
    <w:rsid w:val="00544D91"/>
    <w:rsid w:val="005452C1"/>
    <w:rsid w:val="005513DE"/>
    <w:rsid w:val="005534FE"/>
    <w:rsid w:val="00557AD1"/>
    <w:rsid w:val="00557CEE"/>
    <w:rsid w:val="00560676"/>
    <w:rsid w:val="00561381"/>
    <w:rsid w:val="0056637A"/>
    <w:rsid w:val="00570DC9"/>
    <w:rsid w:val="0057578A"/>
    <w:rsid w:val="0058076D"/>
    <w:rsid w:val="00584DD6"/>
    <w:rsid w:val="00586D53"/>
    <w:rsid w:val="00592549"/>
    <w:rsid w:val="00593DDC"/>
    <w:rsid w:val="005A16E4"/>
    <w:rsid w:val="005B18F0"/>
    <w:rsid w:val="005B30E4"/>
    <w:rsid w:val="005B77B2"/>
    <w:rsid w:val="005C06AC"/>
    <w:rsid w:val="005C0A83"/>
    <w:rsid w:val="005C24EC"/>
    <w:rsid w:val="005C7FD2"/>
    <w:rsid w:val="005E0B94"/>
    <w:rsid w:val="005E312B"/>
    <w:rsid w:val="005E460E"/>
    <w:rsid w:val="005E583B"/>
    <w:rsid w:val="005F0E42"/>
    <w:rsid w:val="00606530"/>
    <w:rsid w:val="0060777A"/>
    <w:rsid w:val="00616974"/>
    <w:rsid w:val="006211BF"/>
    <w:rsid w:val="00624AFD"/>
    <w:rsid w:val="00624C6A"/>
    <w:rsid w:val="0063159A"/>
    <w:rsid w:val="00636532"/>
    <w:rsid w:val="00636BA8"/>
    <w:rsid w:val="00644957"/>
    <w:rsid w:val="006469C1"/>
    <w:rsid w:val="00650759"/>
    <w:rsid w:val="006576B4"/>
    <w:rsid w:val="00665394"/>
    <w:rsid w:val="00666D8D"/>
    <w:rsid w:val="00682AAC"/>
    <w:rsid w:val="00682BB4"/>
    <w:rsid w:val="0068769E"/>
    <w:rsid w:val="00690C79"/>
    <w:rsid w:val="00691DDB"/>
    <w:rsid w:val="006949B2"/>
    <w:rsid w:val="00695A2F"/>
    <w:rsid w:val="00695CB1"/>
    <w:rsid w:val="00696B78"/>
    <w:rsid w:val="006A654E"/>
    <w:rsid w:val="006B0CE3"/>
    <w:rsid w:val="006C4324"/>
    <w:rsid w:val="006C5137"/>
    <w:rsid w:val="006D0EF2"/>
    <w:rsid w:val="006E05E0"/>
    <w:rsid w:val="006E1138"/>
    <w:rsid w:val="006E390C"/>
    <w:rsid w:val="006E4486"/>
    <w:rsid w:val="006E6AFB"/>
    <w:rsid w:val="006E7C68"/>
    <w:rsid w:val="006F4802"/>
    <w:rsid w:val="006F4F99"/>
    <w:rsid w:val="006F655F"/>
    <w:rsid w:val="00710491"/>
    <w:rsid w:val="00711A35"/>
    <w:rsid w:val="0071457F"/>
    <w:rsid w:val="007215B7"/>
    <w:rsid w:val="007225D5"/>
    <w:rsid w:val="00724A68"/>
    <w:rsid w:val="00726F57"/>
    <w:rsid w:val="00736AB0"/>
    <w:rsid w:val="007477A2"/>
    <w:rsid w:val="007501BC"/>
    <w:rsid w:val="00751D79"/>
    <w:rsid w:val="00762823"/>
    <w:rsid w:val="00763757"/>
    <w:rsid w:val="007762E4"/>
    <w:rsid w:val="007809D5"/>
    <w:rsid w:val="007841CA"/>
    <w:rsid w:val="00796466"/>
    <w:rsid w:val="007A2DB8"/>
    <w:rsid w:val="007A3E59"/>
    <w:rsid w:val="007B2A3D"/>
    <w:rsid w:val="007B3951"/>
    <w:rsid w:val="007C1C15"/>
    <w:rsid w:val="007D1E00"/>
    <w:rsid w:val="007E6142"/>
    <w:rsid w:val="007E7380"/>
    <w:rsid w:val="007F16C6"/>
    <w:rsid w:val="007F1ED4"/>
    <w:rsid w:val="007F79C1"/>
    <w:rsid w:val="008001E0"/>
    <w:rsid w:val="008024DA"/>
    <w:rsid w:val="008031BA"/>
    <w:rsid w:val="00805949"/>
    <w:rsid w:val="00812B13"/>
    <w:rsid w:val="0081315D"/>
    <w:rsid w:val="00820C3F"/>
    <w:rsid w:val="00822573"/>
    <w:rsid w:val="00827503"/>
    <w:rsid w:val="008423CD"/>
    <w:rsid w:val="008466A2"/>
    <w:rsid w:val="008501AF"/>
    <w:rsid w:val="008501D6"/>
    <w:rsid w:val="00856AB6"/>
    <w:rsid w:val="00856E67"/>
    <w:rsid w:val="00857F3F"/>
    <w:rsid w:val="00864FC7"/>
    <w:rsid w:val="008652D8"/>
    <w:rsid w:val="00866205"/>
    <w:rsid w:val="00866A36"/>
    <w:rsid w:val="00874EA3"/>
    <w:rsid w:val="00886204"/>
    <w:rsid w:val="0088795E"/>
    <w:rsid w:val="00891C2E"/>
    <w:rsid w:val="008925AD"/>
    <w:rsid w:val="00892C31"/>
    <w:rsid w:val="00897F6E"/>
    <w:rsid w:val="008A15DB"/>
    <w:rsid w:val="008B30BD"/>
    <w:rsid w:val="008B753B"/>
    <w:rsid w:val="008C31B8"/>
    <w:rsid w:val="008C400B"/>
    <w:rsid w:val="008D1297"/>
    <w:rsid w:val="008D192A"/>
    <w:rsid w:val="008D3382"/>
    <w:rsid w:val="008D7916"/>
    <w:rsid w:val="008E4CE8"/>
    <w:rsid w:val="008E63CC"/>
    <w:rsid w:val="008F09B0"/>
    <w:rsid w:val="008F5124"/>
    <w:rsid w:val="008F5811"/>
    <w:rsid w:val="008F63E0"/>
    <w:rsid w:val="008F6683"/>
    <w:rsid w:val="00900A38"/>
    <w:rsid w:val="009051D1"/>
    <w:rsid w:val="0090606F"/>
    <w:rsid w:val="009068F5"/>
    <w:rsid w:val="00907DF6"/>
    <w:rsid w:val="00913956"/>
    <w:rsid w:val="00923365"/>
    <w:rsid w:val="00925C82"/>
    <w:rsid w:val="009301E5"/>
    <w:rsid w:val="0093116D"/>
    <w:rsid w:val="009425B7"/>
    <w:rsid w:val="00946350"/>
    <w:rsid w:val="00947FFE"/>
    <w:rsid w:val="0097175D"/>
    <w:rsid w:val="009737CE"/>
    <w:rsid w:val="009766BA"/>
    <w:rsid w:val="00986619"/>
    <w:rsid w:val="0099719B"/>
    <w:rsid w:val="009A3F71"/>
    <w:rsid w:val="009A4BB5"/>
    <w:rsid w:val="009A4F1C"/>
    <w:rsid w:val="009B678B"/>
    <w:rsid w:val="009C04AC"/>
    <w:rsid w:val="009C2831"/>
    <w:rsid w:val="009C7FD2"/>
    <w:rsid w:val="009D10EA"/>
    <w:rsid w:val="009D3D3A"/>
    <w:rsid w:val="009D72B2"/>
    <w:rsid w:val="009E0A03"/>
    <w:rsid w:val="009E7579"/>
    <w:rsid w:val="009F0978"/>
    <w:rsid w:val="009F7424"/>
    <w:rsid w:val="00A04994"/>
    <w:rsid w:val="00A06E82"/>
    <w:rsid w:val="00A06EB3"/>
    <w:rsid w:val="00A15362"/>
    <w:rsid w:val="00A235EB"/>
    <w:rsid w:val="00A33B98"/>
    <w:rsid w:val="00A364B0"/>
    <w:rsid w:val="00A366FB"/>
    <w:rsid w:val="00A41075"/>
    <w:rsid w:val="00A41F10"/>
    <w:rsid w:val="00A44AA3"/>
    <w:rsid w:val="00A550C8"/>
    <w:rsid w:val="00A65D6F"/>
    <w:rsid w:val="00A73824"/>
    <w:rsid w:val="00A772C1"/>
    <w:rsid w:val="00A90D5B"/>
    <w:rsid w:val="00A9105A"/>
    <w:rsid w:val="00A9132A"/>
    <w:rsid w:val="00A93535"/>
    <w:rsid w:val="00A944BD"/>
    <w:rsid w:val="00A961AF"/>
    <w:rsid w:val="00A96D4D"/>
    <w:rsid w:val="00AA5FB5"/>
    <w:rsid w:val="00AB0796"/>
    <w:rsid w:val="00AB2D6D"/>
    <w:rsid w:val="00AB3A74"/>
    <w:rsid w:val="00AC0832"/>
    <w:rsid w:val="00AC5BE4"/>
    <w:rsid w:val="00AC7981"/>
    <w:rsid w:val="00AD5A0C"/>
    <w:rsid w:val="00AE31BB"/>
    <w:rsid w:val="00AE6AE4"/>
    <w:rsid w:val="00AF6CDA"/>
    <w:rsid w:val="00B0140B"/>
    <w:rsid w:val="00B21734"/>
    <w:rsid w:val="00B25B9D"/>
    <w:rsid w:val="00B33B98"/>
    <w:rsid w:val="00B34A41"/>
    <w:rsid w:val="00B34AA5"/>
    <w:rsid w:val="00B354DB"/>
    <w:rsid w:val="00B369A1"/>
    <w:rsid w:val="00B37FB0"/>
    <w:rsid w:val="00B428E4"/>
    <w:rsid w:val="00B53406"/>
    <w:rsid w:val="00B631BA"/>
    <w:rsid w:val="00B6637B"/>
    <w:rsid w:val="00B718D4"/>
    <w:rsid w:val="00B8184D"/>
    <w:rsid w:val="00B82DE9"/>
    <w:rsid w:val="00B83627"/>
    <w:rsid w:val="00B90030"/>
    <w:rsid w:val="00B97926"/>
    <w:rsid w:val="00B97DC3"/>
    <w:rsid w:val="00BA38C3"/>
    <w:rsid w:val="00BA3F10"/>
    <w:rsid w:val="00BA4F17"/>
    <w:rsid w:val="00BA6011"/>
    <w:rsid w:val="00BC06B4"/>
    <w:rsid w:val="00BC0BED"/>
    <w:rsid w:val="00BC37BE"/>
    <w:rsid w:val="00BC6F1B"/>
    <w:rsid w:val="00BD4CA1"/>
    <w:rsid w:val="00BE23C5"/>
    <w:rsid w:val="00BF5FFB"/>
    <w:rsid w:val="00BF7FE1"/>
    <w:rsid w:val="00C0005D"/>
    <w:rsid w:val="00C12C2E"/>
    <w:rsid w:val="00C2509B"/>
    <w:rsid w:val="00C271CF"/>
    <w:rsid w:val="00C302E8"/>
    <w:rsid w:val="00C42617"/>
    <w:rsid w:val="00C4383A"/>
    <w:rsid w:val="00C459E5"/>
    <w:rsid w:val="00C511E4"/>
    <w:rsid w:val="00C5290C"/>
    <w:rsid w:val="00C60692"/>
    <w:rsid w:val="00C73338"/>
    <w:rsid w:val="00C82FD6"/>
    <w:rsid w:val="00C8462B"/>
    <w:rsid w:val="00C92AC5"/>
    <w:rsid w:val="00CB4575"/>
    <w:rsid w:val="00CD2CD3"/>
    <w:rsid w:val="00CD5BEA"/>
    <w:rsid w:val="00CD5FF0"/>
    <w:rsid w:val="00CE7F31"/>
    <w:rsid w:val="00D01490"/>
    <w:rsid w:val="00D06521"/>
    <w:rsid w:val="00D11BCD"/>
    <w:rsid w:val="00D13F1D"/>
    <w:rsid w:val="00D1720F"/>
    <w:rsid w:val="00D30068"/>
    <w:rsid w:val="00D4349F"/>
    <w:rsid w:val="00D450B4"/>
    <w:rsid w:val="00D4583C"/>
    <w:rsid w:val="00D479F1"/>
    <w:rsid w:val="00D47C70"/>
    <w:rsid w:val="00D55880"/>
    <w:rsid w:val="00D62C8E"/>
    <w:rsid w:val="00D637E8"/>
    <w:rsid w:val="00D7252E"/>
    <w:rsid w:val="00D77488"/>
    <w:rsid w:val="00D85994"/>
    <w:rsid w:val="00DA3452"/>
    <w:rsid w:val="00DA5A1F"/>
    <w:rsid w:val="00DA61BB"/>
    <w:rsid w:val="00DB5343"/>
    <w:rsid w:val="00DC0CDB"/>
    <w:rsid w:val="00DC2879"/>
    <w:rsid w:val="00DC5AA8"/>
    <w:rsid w:val="00DC7FA9"/>
    <w:rsid w:val="00DE6147"/>
    <w:rsid w:val="00DF65C6"/>
    <w:rsid w:val="00DF7C82"/>
    <w:rsid w:val="00E02095"/>
    <w:rsid w:val="00E057FA"/>
    <w:rsid w:val="00E15012"/>
    <w:rsid w:val="00E2323F"/>
    <w:rsid w:val="00E233BD"/>
    <w:rsid w:val="00E23D3A"/>
    <w:rsid w:val="00E24915"/>
    <w:rsid w:val="00E33109"/>
    <w:rsid w:val="00E423B2"/>
    <w:rsid w:val="00E44EA8"/>
    <w:rsid w:val="00E460C6"/>
    <w:rsid w:val="00E53469"/>
    <w:rsid w:val="00E57023"/>
    <w:rsid w:val="00E57EE5"/>
    <w:rsid w:val="00E618C3"/>
    <w:rsid w:val="00E72233"/>
    <w:rsid w:val="00E743D9"/>
    <w:rsid w:val="00E82A39"/>
    <w:rsid w:val="00E8778B"/>
    <w:rsid w:val="00E9069E"/>
    <w:rsid w:val="00E93145"/>
    <w:rsid w:val="00E94703"/>
    <w:rsid w:val="00EA0BEF"/>
    <w:rsid w:val="00EA1743"/>
    <w:rsid w:val="00EA6852"/>
    <w:rsid w:val="00EB0310"/>
    <w:rsid w:val="00EC5A1B"/>
    <w:rsid w:val="00EC7856"/>
    <w:rsid w:val="00ED39D2"/>
    <w:rsid w:val="00EE13B4"/>
    <w:rsid w:val="00EE432D"/>
    <w:rsid w:val="00EF235A"/>
    <w:rsid w:val="00EF55AA"/>
    <w:rsid w:val="00EF7066"/>
    <w:rsid w:val="00F01755"/>
    <w:rsid w:val="00F1081B"/>
    <w:rsid w:val="00F11A0F"/>
    <w:rsid w:val="00F158BF"/>
    <w:rsid w:val="00F24AC5"/>
    <w:rsid w:val="00F26BDD"/>
    <w:rsid w:val="00F362D6"/>
    <w:rsid w:val="00F37494"/>
    <w:rsid w:val="00F4622B"/>
    <w:rsid w:val="00F54A1A"/>
    <w:rsid w:val="00F57077"/>
    <w:rsid w:val="00F61024"/>
    <w:rsid w:val="00F63CF5"/>
    <w:rsid w:val="00F66AF4"/>
    <w:rsid w:val="00F67266"/>
    <w:rsid w:val="00F67D3A"/>
    <w:rsid w:val="00F80E35"/>
    <w:rsid w:val="00F81B2F"/>
    <w:rsid w:val="00F8279F"/>
    <w:rsid w:val="00F83974"/>
    <w:rsid w:val="00F84009"/>
    <w:rsid w:val="00F86242"/>
    <w:rsid w:val="00F879C2"/>
    <w:rsid w:val="00F92B16"/>
    <w:rsid w:val="00F936C6"/>
    <w:rsid w:val="00F942FA"/>
    <w:rsid w:val="00F97C6B"/>
    <w:rsid w:val="00FA3445"/>
    <w:rsid w:val="00FA4D22"/>
    <w:rsid w:val="00FA5E41"/>
    <w:rsid w:val="00FA69DB"/>
    <w:rsid w:val="00FB589B"/>
    <w:rsid w:val="00FB6791"/>
    <w:rsid w:val="00FC5ACD"/>
    <w:rsid w:val="00FC74F2"/>
    <w:rsid w:val="00FE16B3"/>
    <w:rsid w:val="00FE2755"/>
    <w:rsid w:val="00FE4496"/>
    <w:rsid w:val="00FE5A37"/>
    <w:rsid w:val="00FE5B98"/>
    <w:rsid w:val="00FF29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3057A"/>
    <w:pPr>
      <w:widowControl w:val="0"/>
      <w:overflowPunct w:val="0"/>
      <w:autoSpaceDE w:val="0"/>
      <w:autoSpaceDN w:val="0"/>
      <w:adjustRightInd w:val="0"/>
      <w:textAlignment w:val="baseline"/>
    </w:pPr>
    <w:rPr>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D4D68"/>
    <w:pPr>
      <w:widowControl/>
      <w:overflowPunct/>
      <w:autoSpaceDE/>
      <w:autoSpaceDN/>
      <w:adjustRightInd/>
      <w:textAlignment w:val="auto"/>
    </w:pPr>
    <w:rPr>
      <w:kern w:val="0"/>
    </w:rPr>
  </w:style>
  <w:style w:type="character" w:customStyle="1" w:styleId="FootnoteTextChar">
    <w:name w:val="Footnote Text Char"/>
    <w:basedOn w:val="DefaultParagraphFont"/>
    <w:link w:val="FootnoteText"/>
    <w:uiPriority w:val="99"/>
    <w:semiHidden/>
    <w:locked/>
    <w:rPr>
      <w:rFonts w:cs="Times New Roman"/>
      <w:kern w:val="28"/>
      <w:sz w:val="20"/>
      <w:szCs w:val="20"/>
    </w:rPr>
  </w:style>
  <w:style w:type="character" w:styleId="FootnoteReference">
    <w:name w:val="footnote reference"/>
    <w:basedOn w:val="DefaultParagraphFont"/>
    <w:uiPriority w:val="99"/>
    <w:semiHidden/>
    <w:rsid w:val="002D4D68"/>
    <w:rPr>
      <w:rFonts w:cs="Times New Roman"/>
      <w:vertAlign w:val="superscript"/>
    </w:rPr>
  </w:style>
  <w:style w:type="paragraph" w:styleId="BalloonText">
    <w:name w:val="Balloon Text"/>
    <w:basedOn w:val="Normal"/>
    <w:link w:val="BalloonTextChar"/>
    <w:uiPriority w:val="99"/>
    <w:semiHidden/>
    <w:rsid w:val="00493F7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kern w:val="28"/>
      <w:sz w:val="2"/>
    </w:rPr>
  </w:style>
  <w:style w:type="paragraph" w:styleId="Header">
    <w:name w:val="header"/>
    <w:basedOn w:val="Normal"/>
    <w:link w:val="HeaderChar"/>
    <w:uiPriority w:val="99"/>
    <w:rsid w:val="004774D9"/>
    <w:pPr>
      <w:tabs>
        <w:tab w:val="center" w:pos="4680"/>
        <w:tab w:val="right" w:pos="9360"/>
      </w:tabs>
    </w:pPr>
  </w:style>
  <w:style w:type="character" w:customStyle="1" w:styleId="HeaderChar">
    <w:name w:val="Header Char"/>
    <w:basedOn w:val="DefaultParagraphFont"/>
    <w:link w:val="Header"/>
    <w:uiPriority w:val="99"/>
    <w:locked/>
    <w:rsid w:val="004774D9"/>
    <w:rPr>
      <w:rFonts w:cs="Times New Roman"/>
      <w:kern w:val="28"/>
    </w:rPr>
  </w:style>
  <w:style w:type="paragraph" w:styleId="Footer">
    <w:name w:val="footer"/>
    <w:basedOn w:val="Normal"/>
    <w:link w:val="FooterChar"/>
    <w:uiPriority w:val="99"/>
    <w:rsid w:val="004774D9"/>
    <w:pPr>
      <w:tabs>
        <w:tab w:val="center" w:pos="4680"/>
        <w:tab w:val="right" w:pos="9360"/>
      </w:tabs>
    </w:pPr>
  </w:style>
  <w:style w:type="character" w:customStyle="1" w:styleId="FooterChar">
    <w:name w:val="Footer Char"/>
    <w:basedOn w:val="DefaultParagraphFont"/>
    <w:link w:val="Footer"/>
    <w:uiPriority w:val="99"/>
    <w:locked/>
    <w:rsid w:val="004774D9"/>
    <w:rPr>
      <w:rFonts w:cs="Times New Roman"/>
      <w:kern w:val="28"/>
    </w:rPr>
  </w:style>
</w:styles>
</file>

<file path=word/webSettings.xml><?xml version="1.0" encoding="utf-8"?>
<w:webSettings xmlns:r="http://schemas.openxmlformats.org/officeDocument/2006/relationships" xmlns:w="http://schemas.openxmlformats.org/wordprocessingml/2006/main">
  <w:divs>
    <w:div w:id="779225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287</Words>
  <Characters>1642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MILAM WSC</dc:title>
  <dc:subject/>
  <dc:creator>Robert</dc:creator>
  <cp:keywords/>
  <dc:description/>
  <cp:lastModifiedBy>Jenn</cp:lastModifiedBy>
  <cp:revision>2</cp:revision>
  <cp:lastPrinted>2021-01-15T19:25:00Z</cp:lastPrinted>
  <dcterms:created xsi:type="dcterms:W3CDTF">2022-04-14T14:59:00Z</dcterms:created>
  <dcterms:modified xsi:type="dcterms:W3CDTF">2022-04-14T14:59:00Z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0x0101003FDA88C981956641BCF1ED9791C1A846</vt:lpwstr>
  </property>
</Properties>
</file>